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531F" w:rsidRDefault="00A42800">
      <w:pPr>
        <w:widowControl/>
        <w:rPr>
          <w:rFonts w:ascii="黑体" w:eastAsia="黑体" w:hAnsi="楷体" w:cs="Calibri"/>
          <w:kern w:val="0"/>
          <w:szCs w:val="32"/>
        </w:rPr>
      </w:pPr>
      <w:r>
        <w:rPr>
          <w:rFonts w:ascii="黑体" w:eastAsia="黑体" w:hAnsi="楷体" w:cs="Calibri" w:hint="eastAsia"/>
          <w:kern w:val="0"/>
          <w:sz w:val="32"/>
          <w:szCs w:val="32"/>
          <w:lang w:bidi="ar"/>
        </w:rPr>
        <w:t>附件1</w:t>
      </w:r>
    </w:p>
    <w:p w:rsidR="0083531F" w:rsidRDefault="00A42800">
      <w:pPr>
        <w:widowControl/>
        <w:jc w:val="center"/>
        <w:rPr>
          <w:rFonts w:ascii="黑体" w:eastAsia="黑体" w:hAnsi="宋体" w:cs="Calibri"/>
          <w:b/>
          <w:kern w:val="0"/>
          <w:sz w:val="36"/>
          <w:szCs w:val="36"/>
        </w:rPr>
      </w:pPr>
      <w:r>
        <w:rPr>
          <w:rFonts w:ascii="黑体" w:eastAsia="黑体" w:hAnsi="宋体" w:cs="Calibri" w:hint="eastAsia"/>
          <w:b/>
          <w:kern w:val="0"/>
          <w:sz w:val="36"/>
          <w:szCs w:val="36"/>
          <w:lang w:bidi="ar"/>
        </w:rPr>
        <w:t>福建省政务服务APP统一平台项目(省直单位)调研表</w:t>
      </w:r>
    </w:p>
    <w:p w:rsidR="0083531F" w:rsidRDefault="0083531F">
      <w:pPr>
        <w:widowControl/>
        <w:jc w:val="center"/>
        <w:rPr>
          <w:rFonts w:ascii="黑体" w:eastAsia="黑体" w:hAnsi="宋体" w:cs="Calibri"/>
          <w:b/>
          <w:kern w:val="0"/>
          <w:sz w:val="36"/>
          <w:szCs w:val="36"/>
        </w:rPr>
      </w:pPr>
    </w:p>
    <w:p w:rsidR="0083531F" w:rsidRDefault="00A42800" w:rsidP="00441F17">
      <w:pPr>
        <w:widowControl/>
        <w:rPr>
          <w:rFonts w:ascii="黑体" w:eastAsia="黑体" w:hAnsi="宋体" w:cs="Calibri"/>
          <w:kern w:val="0"/>
          <w:sz w:val="28"/>
          <w:szCs w:val="28"/>
          <w:lang w:bidi="ar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填报单位：</w:t>
      </w:r>
      <w:r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 xml:space="preserve">                </w:t>
      </w:r>
      <w:r>
        <w:rPr>
          <w:rFonts w:ascii="宋体" w:eastAsia="宋体" w:hAnsi="宋体" w:cs="Calibri" w:hint="eastAsia"/>
          <w:kern w:val="0"/>
          <w:sz w:val="28"/>
          <w:szCs w:val="28"/>
          <w:lang w:bidi="ar"/>
        </w:rPr>
        <w:t xml:space="preserve"> （盖章）  </w:t>
      </w:r>
      <w:r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 xml:space="preserve">                       </w:t>
      </w: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填报日期：2017年  月  日</w:t>
      </w:r>
    </w:p>
    <w:p w:rsidR="00441F17" w:rsidRDefault="00441F17" w:rsidP="00441F17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联 络 员：</w:t>
      </w:r>
      <w:r w:rsidR="00611AF1">
        <w:rPr>
          <w:rFonts w:ascii="黑体" w:eastAsia="黑体" w:hAnsi="宋体" w:cs="Calibri" w:hint="eastAsia"/>
          <w:kern w:val="0"/>
          <w:sz w:val="28"/>
          <w:szCs w:val="28"/>
          <w:lang w:bidi="ar"/>
        </w:rPr>
        <w:t xml:space="preserve">                                                  联系方式：</w:t>
      </w:r>
    </w:p>
    <w:tbl>
      <w:tblPr>
        <w:tblW w:w="14635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366"/>
        <w:gridCol w:w="1186"/>
        <w:gridCol w:w="709"/>
        <w:gridCol w:w="708"/>
        <w:gridCol w:w="993"/>
        <w:gridCol w:w="971"/>
        <w:gridCol w:w="1190"/>
        <w:gridCol w:w="850"/>
        <w:gridCol w:w="1135"/>
        <w:gridCol w:w="1137"/>
        <w:gridCol w:w="1004"/>
        <w:gridCol w:w="698"/>
        <w:gridCol w:w="1004"/>
        <w:gridCol w:w="1004"/>
      </w:tblGrid>
      <w:tr w:rsidR="0083531F">
        <w:trPr>
          <w:trHeight w:val="720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面向公众、企业服务的应用系统及涵盖事项情况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注册及认证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缴费与支付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手机APP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是否适用手机APP办理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联系人及联系方式</w:t>
            </w:r>
          </w:p>
        </w:tc>
      </w:tr>
      <w:tr w:rsidR="0083531F">
        <w:trPr>
          <w:trHeight w:val="720"/>
          <w:tblHeader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系统（网站）名称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服务事项名称、类别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事项类型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服务对象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系统涵盖层级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用户注册方式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用户登录认证方式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是否涉及缴费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是否提供网上支付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所提供的支付方式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是否开发APP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APP名称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83531F">
        <w:trPr>
          <w:trHeight w:val="61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福建省全员人口服务与管理系统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生育服务登记（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一孩二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孩）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办事类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市级、县级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身份证号码、姓名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用户名密码验证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-88889999</w:t>
            </w:r>
          </w:p>
        </w:tc>
      </w:tr>
      <w:tr w:rsidR="0083531F">
        <w:trPr>
          <w:trHeight w:val="1848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福建省人力资源社会保障12333公共服务平台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个人社保查询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查询类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省、市、县三级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身份证号码、姓名、社保卡号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姓名、身份证号、密码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-88889999</w:t>
            </w:r>
          </w:p>
        </w:tc>
      </w:tr>
      <w:tr w:rsidR="0083531F">
        <w:trPr>
          <w:trHeight w:val="22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例3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福建省建设执业资格注册管理中心系统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注册造价工程师执业资格注册公共服务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缴费(报名)类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省、市、县三级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身份证号码、姓名、手机号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身份证号、密码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商业银行、第三方支付系统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-88889999</w:t>
            </w: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83531F" w:rsidRDefault="00A42800">
      <w:pPr>
        <w:widowControl/>
        <w:ind w:firstLineChars="147" w:firstLine="413"/>
        <w:rPr>
          <w:rFonts w:ascii="仿宋_GB2312" w:eastAsia="仿宋_GB2312" w:hAnsi="楷体" w:cs="Calibri"/>
          <w:b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b/>
          <w:kern w:val="0"/>
          <w:sz w:val="28"/>
          <w:szCs w:val="28"/>
          <w:lang w:bidi="ar"/>
        </w:rPr>
        <w:t>填表说明：</w:t>
      </w:r>
    </w:p>
    <w:p w:rsidR="0083531F" w:rsidRDefault="00A42800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  <w:lang w:bidi="ar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1.本次重点调研面向公众、企业服务的应用系统，包括便民服务应用系统，以及单位自建、国家部委统一建设的行政审批、公共服务应用系统。</w:t>
      </w:r>
    </w:p>
    <w:p w:rsidR="00611AF1" w:rsidRPr="00611AF1" w:rsidRDefault="00611AF1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</w:rPr>
        <w:t>2.联络员：填写负责经办、协调与</w:t>
      </w:r>
      <w:r w:rsidRPr="00611AF1">
        <w:rPr>
          <w:rFonts w:ascii="仿宋_GB2312" w:eastAsia="仿宋_GB2312" w:hAnsi="楷体" w:cs="Calibri" w:hint="eastAsia"/>
          <w:kern w:val="0"/>
          <w:sz w:val="28"/>
          <w:szCs w:val="28"/>
        </w:rPr>
        <w:t>APP统一平台项目</w:t>
      </w:r>
      <w:r>
        <w:rPr>
          <w:rFonts w:ascii="仿宋_GB2312" w:eastAsia="仿宋_GB2312" w:hAnsi="楷体" w:cs="Calibri" w:hint="eastAsia"/>
          <w:kern w:val="0"/>
          <w:sz w:val="28"/>
          <w:szCs w:val="28"/>
        </w:rPr>
        <w:t>有关事项的处级干部。</w:t>
      </w:r>
    </w:p>
    <w:p w:rsidR="0083531F" w:rsidRDefault="00037286">
      <w:pPr>
        <w:widowControl/>
        <w:spacing w:line="360" w:lineRule="auto"/>
        <w:ind w:left="357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3</w:t>
      </w:r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.注册方式：填写实名注册、短信验证、用户名密码注册等。</w:t>
      </w:r>
    </w:p>
    <w:p w:rsidR="0083531F" w:rsidRDefault="00037286">
      <w:pPr>
        <w:widowControl/>
        <w:spacing w:line="360" w:lineRule="auto"/>
        <w:ind w:left="357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4</w:t>
      </w:r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.用户登录认证方式：填写用户名密码验证、短信验证、数字证书验证等。</w:t>
      </w:r>
    </w:p>
    <w:p w:rsidR="0083531F" w:rsidRDefault="00037286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lastRenderedPageBreak/>
        <w:t>5</w:t>
      </w:r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.所提供的支付方式：填写商业银行网上银行、手机银行，第三方支付系统（银联支付、支付宝、</w:t>
      </w:r>
      <w:proofErr w:type="gramStart"/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微信支付</w:t>
      </w:r>
      <w:proofErr w:type="gramEnd"/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等），财政非税收</w:t>
      </w:r>
      <w:proofErr w:type="gramStart"/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入支付</w:t>
      </w:r>
      <w:proofErr w:type="gramEnd"/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平台，多卡融合平台等。</w:t>
      </w:r>
    </w:p>
    <w:p w:rsidR="0083531F" w:rsidRDefault="00037286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6</w:t>
      </w:r>
      <w:r w:rsidR="00A42800"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.适用手机APP办理事项：所需填报内容简洁、提交附件材料少，能在线办理。</w:t>
      </w:r>
    </w:p>
    <w:p w:rsidR="0083531F" w:rsidRDefault="00A42800">
      <w:pPr>
        <w:widowControl/>
        <w:rPr>
          <w:rFonts w:ascii="黑体" w:eastAsia="黑体" w:hAnsi="Calibri" w:cs="Calibri"/>
          <w:b/>
          <w:kern w:val="0"/>
          <w:sz w:val="36"/>
          <w:szCs w:val="36"/>
        </w:rPr>
      </w:pPr>
      <w:r>
        <w:rPr>
          <w:rFonts w:ascii="楷体" w:eastAsia="楷体" w:hAnsi="楷体" w:cs="Calibri" w:hint="eastAsia"/>
          <w:sz w:val="32"/>
          <w:szCs w:val="32"/>
          <w:lang w:bidi="ar"/>
        </w:rPr>
        <w:br w:type="page"/>
      </w:r>
      <w:r>
        <w:rPr>
          <w:rFonts w:ascii="黑体" w:eastAsia="黑体" w:hAnsi="楷体" w:cs="Calibri" w:hint="eastAsia"/>
          <w:kern w:val="0"/>
          <w:sz w:val="32"/>
          <w:szCs w:val="32"/>
          <w:lang w:bidi="ar"/>
        </w:rPr>
        <w:lastRenderedPageBreak/>
        <w:t>附件2</w:t>
      </w:r>
      <w:r>
        <w:rPr>
          <w:rFonts w:ascii="黑体" w:eastAsia="黑体" w:hAnsi="宋体" w:cs="Calibri" w:hint="eastAsia"/>
          <w:b/>
          <w:kern w:val="0"/>
          <w:sz w:val="32"/>
          <w:szCs w:val="32"/>
          <w:lang w:bidi="ar"/>
        </w:rPr>
        <w:t xml:space="preserve"> </w:t>
      </w:r>
      <w:r>
        <w:rPr>
          <w:rFonts w:ascii="黑体" w:eastAsia="黑体" w:hAnsi="宋体" w:cs="Calibri" w:hint="eastAsia"/>
          <w:b/>
          <w:kern w:val="0"/>
          <w:sz w:val="36"/>
          <w:szCs w:val="36"/>
          <w:lang w:bidi="ar"/>
        </w:rPr>
        <w:t xml:space="preserve">                       </w:t>
      </w:r>
    </w:p>
    <w:p w:rsidR="0083531F" w:rsidRDefault="00A42800">
      <w:pPr>
        <w:widowControl/>
        <w:jc w:val="center"/>
        <w:rPr>
          <w:rFonts w:ascii="黑体" w:eastAsia="黑体" w:hAnsi="宋体" w:cs="Calibri"/>
          <w:b/>
          <w:kern w:val="0"/>
          <w:sz w:val="36"/>
          <w:szCs w:val="36"/>
        </w:rPr>
      </w:pPr>
      <w:r>
        <w:rPr>
          <w:rFonts w:ascii="黑体" w:eastAsia="黑体" w:hAnsi="宋体" w:cs="Calibri" w:hint="eastAsia"/>
          <w:b/>
          <w:kern w:val="0"/>
          <w:sz w:val="36"/>
          <w:szCs w:val="36"/>
          <w:lang w:bidi="ar"/>
        </w:rPr>
        <w:t>福建省政务服务APP统一平台项目（设区市）调研表</w:t>
      </w:r>
    </w:p>
    <w:p w:rsidR="0083531F" w:rsidRDefault="0083531F" w:rsidP="0029392A">
      <w:pPr>
        <w:widowControl/>
        <w:spacing w:afterLines="50" w:after="120"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A42800" w:rsidP="0029392A">
      <w:pPr>
        <w:widowControl/>
        <w:spacing w:afterLines="50" w:after="120"/>
        <w:jc w:val="left"/>
        <w:rPr>
          <w:rFonts w:ascii="黑体" w:eastAsia="黑体" w:hAnsi="宋体" w:cs="Calibri"/>
          <w:kern w:val="0"/>
          <w:sz w:val="28"/>
          <w:szCs w:val="28"/>
          <w:lang w:bidi="ar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填报单位：</w:t>
      </w:r>
      <w:r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 xml:space="preserve">                 </w:t>
      </w:r>
      <w:r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>（盖章）</w:t>
      </w:r>
      <w:r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 xml:space="preserve">                        </w:t>
      </w:r>
      <w:r w:rsidR="00E466D7">
        <w:rPr>
          <w:rFonts w:ascii="宋体" w:eastAsia="仿宋_GB2312" w:hAnsi="宋体" w:cs="Calibri" w:hint="eastAsia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填报日期：2017年  月  日</w:t>
      </w:r>
    </w:p>
    <w:p w:rsidR="00E466D7" w:rsidRDefault="00E466D7" w:rsidP="00E466D7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联 络 员：                                                  联系方式：</w:t>
      </w:r>
    </w:p>
    <w:p w:rsidR="00E466D7" w:rsidRDefault="00E466D7" w:rsidP="0029392A">
      <w:pPr>
        <w:widowControl/>
        <w:spacing w:afterLines="50" w:after="120"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A42800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1、是否面向公众、企业建设市民主页（市民公共服务平台、市民信息融合服务平台等）、企业主页等便民综合信息系统</w:t>
      </w:r>
    </w:p>
    <w:p w:rsidR="0083531F" w:rsidRDefault="00A42800">
      <w:pPr>
        <w:widowControl/>
        <w:jc w:val="left"/>
        <w:rPr>
          <w:rFonts w:ascii="黑体" w:eastAsia="黑体" w:hAnsi="宋体" w:cs="Calibri"/>
          <w:kern w:val="0"/>
          <w:sz w:val="28"/>
          <w:szCs w:val="28"/>
          <w:u w:val="single"/>
        </w:rPr>
      </w:pPr>
      <w:r>
        <w:rPr>
          <w:rFonts w:ascii="黑体" w:eastAsia="黑体" w:hAnsi="宋体" w:cs="Calibri" w:hint="eastAsia"/>
          <w:kern w:val="0"/>
          <w:sz w:val="28"/>
          <w:szCs w:val="28"/>
          <w:u w:val="single"/>
          <w:lang w:bidi="ar"/>
        </w:rPr>
        <w:t xml:space="preserve">                                                                                                   </w:t>
      </w:r>
    </w:p>
    <w:p w:rsidR="0083531F" w:rsidRDefault="00A42800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t>2、已建市民主页（企业主页）或类似便民综合信息系统的，请填写下表：</w:t>
      </w:r>
    </w:p>
    <w:tbl>
      <w:tblPr>
        <w:tblW w:w="1463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66"/>
        <w:gridCol w:w="1186"/>
        <w:gridCol w:w="709"/>
        <w:gridCol w:w="708"/>
        <w:gridCol w:w="993"/>
        <w:gridCol w:w="20"/>
        <w:gridCol w:w="951"/>
        <w:gridCol w:w="1190"/>
        <w:gridCol w:w="9"/>
        <w:gridCol w:w="841"/>
        <w:gridCol w:w="1135"/>
        <w:gridCol w:w="1137"/>
        <w:gridCol w:w="1004"/>
        <w:gridCol w:w="698"/>
        <w:gridCol w:w="1004"/>
        <w:gridCol w:w="1004"/>
      </w:tblGrid>
      <w:tr w:rsidR="0083531F">
        <w:trPr>
          <w:trHeight w:val="285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4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面向公众、企业服务的应用系统及涵盖事项情况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注册及认证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缴费与支付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手机APP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是否适用手机APP办理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联系人及联系方式</w:t>
            </w:r>
          </w:p>
        </w:tc>
      </w:tr>
      <w:tr w:rsidR="0083531F">
        <w:trPr>
          <w:trHeight w:val="720"/>
          <w:tblHeader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系统名称及网址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服务事项名称、类别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事项类型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系统涵盖层级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用户注册方式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用户登录认证方式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是否涉及缴费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是否提供网上支付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所提供的支付方式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是否开发APP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APP名称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83531F">
        <w:trPr>
          <w:trHeight w:val="61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例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XX市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市民主页（www.abc.com）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生育服务登记（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一孩二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孩）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办事类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市级、县级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身份证号码、姓名、手机号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身份证号、密码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张三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-88889999</w:t>
            </w:r>
          </w:p>
        </w:tc>
      </w:tr>
      <w:tr w:rsidR="0083531F">
        <w:trPr>
          <w:trHeight w:val="70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个人社保查询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查询类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市级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、县级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83531F">
        <w:trPr>
          <w:trHeight w:val="143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注册造价工程师执业资格注册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缴费(报名)类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市级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商业银行、第三方支付系统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83531F" w:rsidRDefault="0083531F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83531F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83531F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83531F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83531F" w:rsidRDefault="0083531F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</w:p>
    <w:p w:rsidR="00097B20" w:rsidRDefault="00097B20">
      <w:pPr>
        <w:widowControl/>
        <w:jc w:val="left"/>
        <w:rPr>
          <w:rFonts w:ascii="黑体" w:eastAsia="黑体" w:hAnsi="宋体" w:cs="Calibri"/>
          <w:kern w:val="0"/>
          <w:sz w:val="28"/>
          <w:szCs w:val="28"/>
          <w:lang w:bidi="ar"/>
        </w:rPr>
      </w:pPr>
      <w:r>
        <w:rPr>
          <w:rFonts w:ascii="黑体" w:eastAsia="黑体" w:hAnsi="宋体" w:cs="Calibri"/>
          <w:kern w:val="0"/>
          <w:sz w:val="28"/>
          <w:szCs w:val="28"/>
          <w:lang w:bidi="ar"/>
        </w:rPr>
        <w:br w:type="page"/>
      </w:r>
    </w:p>
    <w:p w:rsidR="0083531F" w:rsidRDefault="00A42800">
      <w:pPr>
        <w:widowControl/>
        <w:jc w:val="left"/>
        <w:rPr>
          <w:rFonts w:ascii="黑体" w:eastAsia="黑体" w:hAnsi="宋体" w:cs="Calibri"/>
          <w:kern w:val="0"/>
          <w:sz w:val="28"/>
          <w:szCs w:val="28"/>
        </w:rPr>
      </w:pPr>
      <w:r>
        <w:rPr>
          <w:rFonts w:ascii="黑体" w:eastAsia="黑体" w:hAnsi="宋体" w:cs="Calibri" w:hint="eastAsia"/>
          <w:kern w:val="0"/>
          <w:sz w:val="28"/>
          <w:szCs w:val="28"/>
          <w:lang w:bidi="ar"/>
        </w:rPr>
        <w:lastRenderedPageBreak/>
        <w:t>3、未建市民主页（市民公共服务平台、市民信息融合服务平台）、企业主页等便民综合服务信息系统的，请填写建议纳入全省政务服务APP统一平台的便民服务事项：</w:t>
      </w:r>
    </w:p>
    <w:tbl>
      <w:tblPr>
        <w:tblW w:w="1463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66"/>
        <w:gridCol w:w="1186"/>
        <w:gridCol w:w="709"/>
        <w:gridCol w:w="708"/>
        <w:gridCol w:w="993"/>
        <w:gridCol w:w="20"/>
        <w:gridCol w:w="951"/>
        <w:gridCol w:w="1190"/>
        <w:gridCol w:w="9"/>
        <w:gridCol w:w="841"/>
        <w:gridCol w:w="1135"/>
        <w:gridCol w:w="1137"/>
        <w:gridCol w:w="1004"/>
        <w:gridCol w:w="698"/>
        <w:gridCol w:w="1004"/>
        <w:gridCol w:w="1004"/>
      </w:tblGrid>
      <w:tr w:rsidR="0083531F" w:rsidTr="00A42800">
        <w:trPr>
          <w:trHeight w:val="541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4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面向公众、企业服务的应用系统及涵盖事项情况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注册及认证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缴费与支付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手机APP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是否适用手机APP办理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联系人及联系方式</w:t>
            </w:r>
          </w:p>
        </w:tc>
      </w:tr>
      <w:tr w:rsidR="0083531F" w:rsidTr="00A42800">
        <w:trPr>
          <w:trHeight w:val="720"/>
          <w:tblHeader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系统名称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服务事项名称、类别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事项类型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服务对象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系统涵盖层级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用户注册方式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用户登录认证方式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是否涉及缴费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是否提供网上支付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所提供的支付方式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是否开发APP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lang w:bidi="ar"/>
              </w:rPr>
              <w:t>APP名称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83531F" w:rsidTr="00A42800">
        <w:trPr>
          <w:trHeight w:val="61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例1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XX市流动人口服务系统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生育服务登记（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一孩二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孩）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办事类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市级、县级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身份证号码、姓名、手机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身份证号、密码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张三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-88889999</w:t>
            </w:r>
          </w:p>
        </w:tc>
      </w:tr>
      <w:tr w:rsidR="0083531F" w:rsidTr="00A42800">
        <w:trPr>
          <w:trHeight w:val="70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例2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XX人事人才公共服务系统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人事人才档案查询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查询类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个人、企业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市级、县级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身份证号码、姓名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李四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-88889999</w:t>
            </w:r>
          </w:p>
        </w:tc>
      </w:tr>
      <w:tr w:rsidR="0083531F" w:rsidTr="00A42800">
        <w:trPr>
          <w:trHeight w:val="14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例3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XX燃气有限公司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燃气业务缴费</w:t>
            </w:r>
          </w:p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便民服务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缴费(报名)类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个人、企业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市级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、县级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账户名、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姓名、手机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用户名、密码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lang w:bidi="ar"/>
              </w:rPr>
              <w:t>商业银行、第三方支付系统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王五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0591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-88889999</w:t>
            </w: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A42800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仿宋_GB2312" w:hAnsi="宋体" w:cs="宋体" w:hint="eastAsia"/>
                <w:bCs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 w:rsidR="0083531F" w:rsidTr="00A42800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1F" w:rsidRDefault="0083531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83531F" w:rsidRDefault="0083531F">
      <w:pPr>
        <w:widowControl/>
        <w:jc w:val="center"/>
        <w:rPr>
          <w:rFonts w:ascii="楷体" w:eastAsia="楷体" w:hAnsi="楷体" w:cs="Calibri"/>
          <w:b/>
          <w:kern w:val="0"/>
          <w:sz w:val="24"/>
        </w:rPr>
      </w:pPr>
    </w:p>
    <w:p w:rsidR="0083531F" w:rsidRDefault="00A42800">
      <w:pPr>
        <w:widowControl/>
        <w:ind w:firstLineChars="147" w:firstLine="413"/>
        <w:rPr>
          <w:rFonts w:ascii="仿宋_GB2312" w:eastAsia="仿宋_GB2312" w:hAnsi="楷体" w:cs="Calibri"/>
          <w:b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b/>
          <w:kern w:val="0"/>
          <w:sz w:val="28"/>
          <w:szCs w:val="28"/>
          <w:lang w:bidi="ar"/>
        </w:rPr>
        <w:t>填表说明：</w:t>
      </w:r>
    </w:p>
    <w:p w:rsidR="0083531F" w:rsidRDefault="00A42800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  <w:lang w:bidi="ar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1.本次重点调研面向公众、企业服务的应用系统，包括便民服务应用系统，尚未接入“福建省网上办事大厅”的行政审批、公共服务应用系统。</w:t>
      </w:r>
    </w:p>
    <w:p w:rsidR="00564F8F" w:rsidRPr="00A42800" w:rsidRDefault="00564F8F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</w:rPr>
        <w:t>2.</w:t>
      </w:r>
      <w:r w:rsidR="00A42800" w:rsidRPr="00A42800">
        <w:rPr>
          <w:rFonts w:ascii="仿宋_GB2312" w:eastAsia="仿宋_GB2312" w:hAnsi="楷体" w:cs="Calibri" w:hint="eastAsia"/>
          <w:kern w:val="0"/>
          <w:sz w:val="28"/>
          <w:szCs w:val="28"/>
        </w:rPr>
        <w:t>联络员：填写负责经办、协调与APP统一平台项目有关事项的处级干部。</w:t>
      </w:r>
    </w:p>
    <w:p w:rsidR="0083531F" w:rsidRDefault="00A42800">
      <w:pPr>
        <w:widowControl/>
        <w:spacing w:line="360" w:lineRule="auto"/>
        <w:ind w:left="357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3.注册方式：填写实名注册、短信验证、用户名密码注册等。</w:t>
      </w:r>
    </w:p>
    <w:p w:rsidR="0083531F" w:rsidRDefault="00A42800">
      <w:pPr>
        <w:widowControl/>
        <w:spacing w:line="360" w:lineRule="auto"/>
        <w:ind w:left="357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4.用户登录认证方式：填写用户名密码验证、短信验证、数字证书验证等。</w:t>
      </w:r>
    </w:p>
    <w:p w:rsidR="0083531F" w:rsidRDefault="00A42800">
      <w:pPr>
        <w:widowControl/>
        <w:spacing w:line="360" w:lineRule="auto"/>
        <w:ind w:left="360"/>
        <w:rPr>
          <w:rFonts w:ascii="仿宋_GB2312" w:eastAsia="仿宋_GB2312" w:hAnsi="楷体" w:cs="Calibri"/>
          <w:kern w:val="0"/>
          <w:sz w:val="28"/>
          <w:szCs w:val="28"/>
        </w:rPr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5.所提供的支付方式：填写商业银行网上银行、手机银行，第三方支付系统（银联支付、支付宝、</w:t>
      </w:r>
      <w:proofErr w:type="gramStart"/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微信支付</w:t>
      </w:r>
      <w:proofErr w:type="gramEnd"/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等），财政非税收</w:t>
      </w:r>
      <w:proofErr w:type="gramStart"/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入支付</w:t>
      </w:r>
      <w:proofErr w:type="gramEnd"/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平台，多卡融合平台等。</w:t>
      </w:r>
    </w:p>
    <w:p w:rsidR="0083531F" w:rsidRDefault="00A42800" w:rsidP="00313A37">
      <w:pPr>
        <w:widowControl/>
        <w:ind w:firstLineChars="150" w:firstLine="420"/>
      </w:pPr>
      <w:r>
        <w:rPr>
          <w:rFonts w:ascii="仿宋_GB2312" w:eastAsia="仿宋_GB2312" w:hAnsi="楷体" w:cs="Calibri" w:hint="eastAsia"/>
          <w:kern w:val="0"/>
          <w:sz w:val="28"/>
          <w:szCs w:val="28"/>
          <w:lang w:bidi="ar"/>
        </w:rPr>
        <w:t>6.适用手机APP办理事项：所需填报内容简洁、提交附件材料少、能在线办理。</w:t>
      </w:r>
      <w:bookmarkStart w:id="0" w:name="_GoBack"/>
      <w:bookmarkEnd w:id="0"/>
    </w:p>
    <w:p w:rsidR="0083531F" w:rsidRDefault="0083531F"/>
    <w:sectPr w:rsidR="0083531F" w:rsidSect="0029392A">
      <w:pgSz w:w="16838" w:h="11906" w:orient="landscape"/>
      <w:pgMar w:top="1418" w:right="2098" w:bottom="1474" w:left="1985" w:header="851" w:footer="1418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1F"/>
    <w:rsid w:val="00037286"/>
    <w:rsid w:val="00097B20"/>
    <w:rsid w:val="0029392A"/>
    <w:rsid w:val="00313A37"/>
    <w:rsid w:val="00441F17"/>
    <w:rsid w:val="00532166"/>
    <w:rsid w:val="00564F8F"/>
    <w:rsid w:val="00611AF1"/>
    <w:rsid w:val="0083531F"/>
    <w:rsid w:val="00A42800"/>
    <w:rsid w:val="00BB7303"/>
    <w:rsid w:val="00DC55BC"/>
    <w:rsid w:val="00E466D7"/>
    <w:rsid w:val="0CC7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style6">
    <w:name w:val="style6"/>
    <w:basedOn w:val="a0"/>
  </w:style>
  <w:style w:type="character" w:customStyle="1" w:styleId="Char">
    <w:name w:val="页脚 Char"/>
    <w:basedOn w:val="a0"/>
    <w:link w:val="a3"/>
    <w:rPr>
      <w:rFonts w:ascii="仿宋_GB2312" w:eastAsia="仿宋_GB2312" w:cs="仿宋_GB2312" w:hint="eastAsia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611A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style6">
    <w:name w:val="style6"/>
    <w:basedOn w:val="a0"/>
  </w:style>
  <w:style w:type="character" w:customStyle="1" w:styleId="Char">
    <w:name w:val="页脚 Char"/>
    <w:basedOn w:val="a0"/>
    <w:link w:val="a3"/>
    <w:rPr>
      <w:rFonts w:ascii="仿宋_GB2312" w:eastAsia="仿宋_GB2312" w:cs="仿宋_GB2312" w:hint="eastAsia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611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412</Words>
  <Characters>2350</Characters>
  <Application>Microsoft Office Word</Application>
  <DocSecurity>0</DocSecurity>
  <Lines>19</Lines>
  <Paragraphs>5</Paragraphs>
  <ScaleCrop>false</ScaleCrop>
  <Company>Microsoft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hongw</dc:creator>
  <cp:lastModifiedBy>Microsoft</cp:lastModifiedBy>
  <cp:revision>4</cp:revision>
  <dcterms:created xsi:type="dcterms:W3CDTF">2017-03-03T01:06:00Z</dcterms:created>
  <dcterms:modified xsi:type="dcterms:W3CDTF">2017-03-03T01:08:00Z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